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59C93" w14:textId="77777777" w:rsidR="00B42D57" w:rsidRDefault="00B42D57" w:rsidP="00B42D57">
      <w:pPr>
        <w:widowControl w:val="0"/>
        <w:spacing w:line="276" w:lineRule="auto"/>
        <w:ind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Sekretarijat za lokalnu samoupravu i društvene djelatnosti Opštine Zeta, na osnovu člana 113 stav 1 Zakona o lokalnoj samoupravi </w:t>
      </w:r>
      <w:r>
        <w:rPr>
          <w:rFonts w:ascii="Arial" w:hAnsi="Arial" w:cs="Arial"/>
          <w:szCs w:val="24"/>
          <w:lang w:val="sr-Latn-CS" w:eastAsia="sr-Latn-CS"/>
        </w:rPr>
        <w:t>("Službeni list Crne Gore", br. 002/18, 034/19, 038/20, 050/22 i 084/22)</w:t>
      </w:r>
      <w:r>
        <w:rPr>
          <w:rFonts w:ascii="Arial" w:hAnsi="Arial" w:cs="Arial"/>
          <w:szCs w:val="24"/>
          <w:lang w:val="sr-Latn-RS"/>
        </w:rPr>
        <w:t xml:space="preserve"> </w:t>
      </w:r>
      <w:r>
        <w:rPr>
          <w:rFonts w:ascii="Arial" w:hAnsi="Arial" w:cs="Arial"/>
          <w:szCs w:val="24"/>
        </w:rPr>
        <w:t>i Odluke Službe komunalne policije i inspekcije o pokretanju postupka za popunu radnog mjesta putem javnog oglasa broj D 74-100/24-24, od 09. aprila 2024.godine, objavljuje</w:t>
      </w:r>
    </w:p>
    <w:p w14:paraId="78D484B2" w14:textId="77777777" w:rsidR="00B42D57" w:rsidRDefault="00B42D57" w:rsidP="00B42D57">
      <w:pPr>
        <w:widowControl w:val="0"/>
        <w:spacing w:line="276" w:lineRule="auto"/>
        <w:ind w:right="43"/>
        <w:rPr>
          <w:rFonts w:ascii="Arial" w:hAnsi="Arial" w:cs="Arial"/>
          <w:szCs w:val="24"/>
        </w:rPr>
      </w:pPr>
    </w:p>
    <w:p w14:paraId="0BF3A3F1" w14:textId="77777777" w:rsidR="00B42D57" w:rsidRDefault="00B42D57" w:rsidP="00B42D57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 A V N I    O G L A S</w:t>
      </w:r>
    </w:p>
    <w:p w14:paraId="1CE51105" w14:textId="77777777" w:rsidR="00B42D57" w:rsidRDefault="00B42D57" w:rsidP="00B42D57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Cs w:val="24"/>
        </w:rPr>
      </w:pPr>
    </w:p>
    <w:p w14:paraId="1ACAB6B3" w14:textId="77777777" w:rsidR="00B42D57" w:rsidRDefault="00B42D57" w:rsidP="00B42D57">
      <w:pPr>
        <w:spacing w:before="0" w:after="0" w:line="24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>Za popunu radnog mjesta</w:t>
      </w:r>
      <w:r>
        <w:rPr>
          <w:rFonts w:ascii="Arial" w:hAnsi="Arial" w:cs="Arial"/>
          <w:b/>
          <w:iCs/>
          <w:szCs w:val="24"/>
        </w:rPr>
        <w:t xml:space="preserve"> </w:t>
      </w:r>
      <w:r>
        <w:rPr>
          <w:rFonts w:ascii="Arial" w:hAnsi="Arial" w:cs="Arial"/>
          <w:iCs/>
          <w:szCs w:val="24"/>
        </w:rPr>
        <w:t>u</w:t>
      </w:r>
      <w:r>
        <w:rPr>
          <w:rFonts w:ascii="Arial" w:hAnsi="Arial" w:cs="Arial"/>
          <w:szCs w:val="24"/>
        </w:rPr>
        <w:t xml:space="preserve"> Službi komunalne policije i inspekcije</w:t>
      </w:r>
    </w:p>
    <w:p w14:paraId="6DCFA83F" w14:textId="77777777" w:rsidR="00B42D57" w:rsidRDefault="00B42D57" w:rsidP="00B42D57">
      <w:pPr>
        <w:pStyle w:val="NormalWeb"/>
        <w:shd w:val="clear" w:color="auto" w:fill="FFFFFF"/>
        <w:spacing w:before="0" w:after="0" w:line="276" w:lineRule="auto"/>
        <w:ind w:right="43"/>
        <w:rPr>
          <w:rFonts w:ascii="Arial" w:hAnsi="Arial" w:cs="Arial"/>
        </w:rPr>
      </w:pPr>
    </w:p>
    <w:p w14:paraId="52767411" w14:textId="2058673E" w:rsidR="00B42D57" w:rsidRDefault="00B42D57" w:rsidP="00B42D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spacing w:val="2"/>
          <w:shd w:val="clear" w:color="auto" w:fill="FFFFFF"/>
        </w:rPr>
      </w:pPr>
      <w:r>
        <w:rPr>
          <w:rFonts w:ascii="Arial" w:hAnsi="Arial" w:cs="Arial"/>
          <w:b/>
          <w:iCs/>
        </w:rPr>
        <w:t>Samostalni/a savj</w:t>
      </w:r>
      <w:r w:rsidR="00FB63DD">
        <w:rPr>
          <w:rFonts w:ascii="Arial" w:hAnsi="Arial" w:cs="Arial"/>
          <w:b/>
          <w:iCs/>
        </w:rPr>
        <w:t>e</w:t>
      </w:r>
      <w:r>
        <w:rPr>
          <w:rFonts w:ascii="Arial" w:hAnsi="Arial" w:cs="Arial"/>
          <w:b/>
          <w:iCs/>
        </w:rPr>
        <w:t>tnik/ca I za pravne poslove, 1 izvršilac/teljka na neodređeno vrijeme.</w:t>
      </w:r>
      <w:r>
        <w:rPr>
          <w:rFonts w:ascii="Arial" w:eastAsia="Verdana" w:hAnsi="Arial" w:cs="Arial"/>
          <w:spacing w:val="2"/>
          <w:shd w:val="clear" w:color="auto" w:fill="FFFFFF"/>
        </w:rPr>
        <w:t xml:space="preserve"> </w:t>
      </w:r>
    </w:p>
    <w:p w14:paraId="254FA1B2" w14:textId="77777777" w:rsidR="00B42D57" w:rsidRDefault="00B42D57" w:rsidP="00B42D57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spacing w:val="2"/>
          <w:szCs w:val="24"/>
          <w:shd w:val="clear" w:color="auto" w:fill="FFFFFF"/>
        </w:rPr>
      </w:pPr>
      <w:r>
        <w:rPr>
          <w:rFonts w:ascii="Arial" w:eastAsia="Verdana" w:hAnsi="Arial" w:cs="Arial"/>
          <w:spacing w:val="2"/>
          <w:szCs w:val="24"/>
          <w:shd w:val="clear" w:color="auto" w:fill="FFFFFF"/>
        </w:rPr>
        <w:t xml:space="preserve">Posebni uslovi: </w:t>
      </w:r>
    </w:p>
    <w:p w14:paraId="7AFAE441" w14:textId="77777777" w:rsidR="00B42D57" w:rsidRDefault="00B42D57" w:rsidP="00B42D57">
      <w:pPr>
        <w:tabs>
          <w:tab w:val="left" w:pos="709"/>
        </w:tabs>
        <w:spacing w:line="276" w:lineRule="auto"/>
        <w:ind w:left="709" w:right="43"/>
        <w:rPr>
          <w:rFonts w:ascii="Arial" w:eastAsia="Calibri" w:hAnsi="Arial" w:cs="Arial"/>
          <w:szCs w:val="24"/>
        </w:rPr>
      </w:pPr>
      <w:r>
        <w:rPr>
          <w:rFonts w:ascii="Arial" w:hAnsi="Arial" w:cs="Arial"/>
          <w:szCs w:val="24"/>
        </w:rPr>
        <w:t xml:space="preserve">-visoko obrazovanje, </w:t>
      </w:r>
      <w:r>
        <w:rPr>
          <w:rFonts w:ascii="Arial" w:eastAsia="Calibri" w:hAnsi="Arial" w:cs="Arial"/>
          <w:szCs w:val="24"/>
        </w:rPr>
        <w:t xml:space="preserve">VII1 nivo kvalifikacije obrazovanja, u obimu 240 </w:t>
      </w:r>
      <w:r>
        <w:rPr>
          <w:rFonts w:ascii="Arial" w:eastAsia="Verdana" w:hAnsi="Arial" w:cs="Arial"/>
          <w:szCs w:val="24"/>
        </w:rPr>
        <w:t>CSPK-a</w:t>
      </w:r>
      <w:r>
        <w:rPr>
          <w:rFonts w:ascii="Arial" w:eastAsia="Calibri" w:hAnsi="Arial" w:cs="Arial"/>
          <w:szCs w:val="24"/>
        </w:rPr>
        <w:t xml:space="preserve"> kredita</w:t>
      </w:r>
      <w:r>
        <w:rPr>
          <w:rFonts w:ascii="Arial" w:hAnsi="Arial" w:cs="Arial"/>
          <w:szCs w:val="24"/>
          <w:lang w:val="sr-Latn-CS" w:eastAsia="sr-Latn-CS"/>
        </w:rPr>
        <w:t>;</w:t>
      </w:r>
      <w:r>
        <w:rPr>
          <w:rFonts w:ascii="Arial" w:eastAsia="Calibri" w:hAnsi="Arial" w:cs="Arial"/>
          <w:szCs w:val="24"/>
          <w:lang w:val="sr-Latn-RS"/>
        </w:rPr>
        <w:t xml:space="preserve"> </w:t>
      </w:r>
    </w:p>
    <w:p w14:paraId="06139378" w14:textId="77777777" w:rsidR="00B42D57" w:rsidRDefault="00B42D57" w:rsidP="00B42D57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-Pravni fakultet</w:t>
      </w:r>
      <w:r>
        <w:rPr>
          <w:rFonts w:ascii="Arial" w:hAnsi="Arial" w:cs="Arial"/>
          <w:szCs w:val="24"/>
          <w:lang w:val="sr-Latn-CS" w:eastAsia="sr-Latn-CS"/>
        </w:rPr>
        <w:t>;</w:t>
      </w:r>
    </w:p>
    <w:p w14:paraId="380D0DD4" w14:textId="77777777" w:rsidR="00B42D57" w:rsidRDefault="00B42D57" w:rsidP="00B42D57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-najmanje pet godina radnog iskustva</w:t>
      </w:r>
      <w:r>
        <w:rPr>
          <w:rFonts w:ascii="Arial" w:hAnsi="Arial" w:cs="Arial"/>
          <w:szCs w:val="24"/>
          <w:lang w:val="sr-Latn-CS" w:eastAsia="sr-Latn-CS"/>
        </w:rPr>
        <w:t>;</w:t>
      </w:r>
      <w:r>
        <w:rPr>
          <w:rFonts w:ascii="Arial" w:hAnsi="Arial" w:cs="Arial"/>
          <w:szCs w:val="24"/>
          <w:lang w:val="sr-Latn-RS"/>
        </w:rPr>
        <w:t xml:space="preserve"> </w:t>
      </w:r>
    </w:p>
    <w:p w14:paraId="67D8506F" w14:textId="77777777" w:rsidR="00B42D57" w:rsidRDefault="00B42D57" w:rsidP="00B42D57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-položen stručni ispit za rad u državnim organima.</w:t>
      </w:r>
    </w:p>
    <w:p w14:paraId="7092AB08" w14:textId="77777777" w:rsidR="00B42D57" w:rsidRDefault="00B42D57" w:rsidP="00B42D57">
      <w:pPr>
        <w:tabs>
          <w:tab w:val="left" w:pos="709"/>
        </w:tabs>
        <w:spacing w:line="276" w:lineRule="auto"/>
        <w:ind w:right="43"/>
        <w:rPr>
          <w:rFonts w:ascii="Arial" w:hAnsi="Arial" w:cs="Arial"/>
          <w:szCs w:val="24"/>
        </w:rPr>
      </w:pPr>
      <w:r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Opšti uslovi za zasnivanje radnog odnosa su: </w:t>
      </w:r>
    </w:p>
    <w:p w14:paraId="45B843A6" w14:textId="77777777" w:rsidR="00B42D57" w:rsidRDefault="00B42D57" w:rsidP="00B42D57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 xml:space="preserve">   - crnogorsko državljanstvo;</w:t>
      </w:r>
    </w:p>
    <w:p w14:paraId="490806F4" w14:textId="77777777" w:rsidR="00B42D57" w:rsidRDefault="00B42D57" w:rsidP="00B42D57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 xml:space="preserve">   - navršenih 18 godina života;</w:t>
      </w:r>
    </w:p>
    <w:p w14:paraId="53FF9BB3" w14:textId="77777777" w:rsidR="00B42D57" w:rsidRDefault="00B42D57" w:rsidP="00B42D57">
      <w:pPr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 xml:space="preserve">         - zdravstvena sposobnost za obavljanje poslova radnog mjesta;</w:t>
      </w:r>
    </w:p>
    <w:p w14:paraId="100512CC" w14:textId="77777777" w:rsidR="00B42D57" w:rsidRDefault="00B42D57" w:rsidP="00B42D57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 xml:space="preserve">  - propisani nivo kvalifikacije obrazovanja;</w:t>
      </w:r>
    </w:p>
    <w:p w14:paraId="2DAEDDBF" w14:textId="77777777" w:rsidR="00B42D57" w:rsidRDefault="00B42D57" w:rsidP="00B42D57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color w:val="000000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 xml:space="preserve"> - položen stručni ispit za rad u državnim organima </w:t>
      </w:r>
      <w:r>
        <w:rPr>
          <w:rFonts w:ascii="Arial" w:hAnsi="Arial" w:cs="Arial"/>
          <w:color w:val="000000"/>
          <w:szCs w:val="24"/>
          <w:lang w:val="sr-Latn-CS" w:eastAsia="sr-Latn-CS"/>
        </w:rPr>
        <w:t>(radni odnos može zasnovati i lice bez položenog stručnog ispita, pod uslovom da isti položi u roku od jedne godine od dana zasnivanja radnog odnosa);</w:t>
      </w:r>
    </w:p>
    <w:p w14:paraId="287DC6B9" w14:textId="77777777" w:rsidR="00B42D57" w:rsidRDefault="00B42D57" w:rsidP="00B42D57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 xml:space="preserve"> - da nije osuđivan za krivično djelo koje ga čini nedostojnim za rad u državnom organu.</w:t>
      </w:r>
    </w:p>
    <w:p w14:paraId="7C3D74FB" w14:textId="77777777" w:rsidR="00B42D57" w:rsidRDefault="00B42D57" w:rsidP="00B42D57">
      <w:pPr>
        <w:spacing w:line="276" w:lineRule="auto"/>
        <w:ind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Dokumenta (original ili ovjerene kopije) koja podnosi kandidat/kinja su:</w:t>
      </w:r>
    </w:p>
    <w:p w14:paraId="5CBDAFDA" w14:textId="77777777" w:rsidR="00B42D57" w:rsidRDefault="00B42D57" w:rsidP="00B42D5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Prijava na slobodno radno mjesto, u kojoj se navodi JMB i saglasnost sa obradom ličnih podataka u svrhu sprovođenja oglasa za popunu radnog mjesta (obrazac prijave na sajtu </w:t>
      </w:r>
      <w:hyperlink r:id="rId5" w:history="1">
        <w:r>
          <w:rPr>
            <w:rStyle w:val="Hyperlink"/>
            <w:rFonts w:ascii="Arial" w:hAnsi="Arial" w:cs="Arial"/>
            <w:szCs w:val="24"/>
          </w:rPr>
          <w:t>www.golubovci.me</w:t>
        </w:r>
      </w:hyperlink>
      <w:r>
        <w:rPr>
          <w:rFonts w:ascii="Arial" w:hAnsi="Arial" w:cs="Arial"/>
          <w:szCs w:val="24"/>
        </w:rPr>
        <w:t xml:space="preserve">); </w:t>
      </w:r>
    </w:p>
    <w:p w14:paraId="741022F9" w14:textId="77777777" w:rsidR="00B42D57" w:rsidRDefault="00B42D57" w:rsidP="00B42D5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CV;</w:t>
      </w:r>
    </w:p>
    <w:p w14:paraId="2A1A9010" w14:textId="77777777" w:rsidR="00B42D57" w:rsidRDefault="00B42D57" w:rsidP="00B42D57">
      <w:pPr>
        <w:numPr>
          <w:ilvl w:val="0"/>
          <w:numId w:val="2"/>
        </w:numPr>
        <w:tabs>
          <w:tab w:val="left" w:pos="851"/>
        </w:tabs>
        <w:spacing w:before="0" w:after="0" w:line="276" w:lineRule="auto"/>
        <w:ind w:right="43"/>
        <w:rPr>
          <w:rFonts w:ascii="Arial" w:eastAsia="Verdana" w:hAnsi="Arial" w:cs="Arial"/>
          <w:szCs w:val="24"/>
        </w:rPr>
      </w:pPr>
      <w:r>
        <w:rPr>
          <w:rFonts w:ascii="Arial" w:eastAsia="Verdana" w:hAnsi="Arial" w:cs="Arial"/>
          <w:szCs w:val="24"/>
        </w:rPr>
        <w:lastRenderedPageBreak/>
        <w:t>Dokaz o završenom nivou kvalifikacije obrazovanja (obim 240 CSPK-a kredita);</w:t>
      </w:r>
    </w:p>
    <w:p w14:paraId="581574FA" w14:textId="77777777" w:rsidR="00B42D57" w:rsidRDefault="00B42D57" w:rsidP="00B42D57">
      <w:pPr>
        <w:numPr>
          <w:ilvl w:val="0"/>
          <w:numId w:val="2"/>
        </w:numPr>
        <w:spacing w:before="0" w:after="0" w:line="276" w:lineRule="auto"/>
        <w:ind w:right="43"/>
        <w:rPr>
          <w:rFonts w:ascii="Arial" w:eastAsia="Verdana" w:hAnsi="Arial" w:cs="Arial"/>
          <w:color w:val="000000"/>
          <w:szCs w:val="24"/>
        </w:rPr>
      </w:pPr>
      <w:r>
        <w:rPr>
          <w:rFonts w:ascii="Arial" w:eastAsia="Verdana" w:hAnsi="Arial" w:cs="Arial"/>
          <w:szCs w:val="24"/>
        </w:rPr>
        <w:t xml:space="preserve">Uvjerenje o položenom stručnom ispitu za rad u državnim organima </w:t>
      </w:r>
      <w:r>
        <w:rPr>
          <w:rFonts w:ascii="Arial" w:hAnsi="Arial" w:cs="Arial"/>
          <w:color w:val="000000"/>
          <w:szCs w:val="24"/>
          <w:lang w:val="sr-Latn-CS" w:eastAsia="sr-Latn-CS"/>
        </w:rPr>
        <w:t>(radni odnos može zasnovati i lice bez položenog stručnog ispita, pod uslovom da isti položi u roku od jedne godine od dana zasnivanja radnog odnosa)</w:t>
      </w:r>
      <w:r>
        <w:rPr>
          <w:rFonts w:ascii="Arial" w:eastAsia="Verdana" w:hAnsi="Arial" w:cs="Arial"/>
          <w:color w:val="000000"/>
          <w:szCs w:val="24"/>
        </w:rPr>
        <w:t>;</w:t>
      </w:r>
    </w:p>
    <w:p w14:paraId="4A357961" w14:textId="77777777" w:rsidR="00B42D57" w:rsidRDefault="00B42D57" w:rsidP="00B42D5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eastAsia="Verdana" w:hAnsi="Arial" w:cs="Arial"/>
          <w:szCs w:val="24"/>
        </w:rPr>
      </w:pPr>
      <w:r>
        <w:rPr>
          <w:rFonts w:ascii="Arial" w:hAnsi="Arial" w:cs="Arial"/>
          <w:szCs w:val="24"/>
        </w:rPr>
        <w:t>Uvjerenje ili potvrda o potrebnom radnom iskustvu;</w:t>
      </w:r>
    </w:p>
    <w:p w14:paraId="007E60EC" w14:textId="77777777" w:rsidR="00B42D57" w:rsidRDefault="00B42D57" w:rsidP="00B42D57">
      <w:pPr>
        <w:numPr>
          <w:ilvl w:val="0"/>
          <w:numId w:val="2"/>
        </w:numPr>
        <w:spacing w:before="0" w:after="0" w:line="276" w:lineRule="auto"/>
        <w:ind w:right="43"/>
        <w:rPr>
          <w:rFonts w:ascii="Arial" w:eastAsia="Verdana" w:hAnsi="Arial" w:cs="Arial"/>
          <w:b/>
          <w:szCs w:val="24"/>
        </w:rPr>
      </w:pPr>
      <w:r>
        <w:rPr>
          <w:rFonts w:ascii="Arial" w:eastAsia="Verdana" w:hAnsi="Arial" w:cs="Arial"/>
          <w:szCs w:val="24"/>
        </w:rPr>
        <w:t>Fotokopija biometrijske lične karte.</w:t>
      </w:r>
    </w:p>
    <w:p w14:paraId="0B58F9AE" w14:textId="77777777" w:rsidR="00B42D57" w:rsidRDefault="00B42D57" w:rsidP="00B42D57">
      <w:pPr>
        <w:spacing w:before="0" w:after="0" w:line="276" w:lineRule="auto"/>
        <w:ind w:right="43"/>
        <w:rPr>
          <w:rFonts w:ascii="Arial" w:hAnsi="Arial" w:cs="Arial"/>
          <w:b/>
          <w:szCs w:val="24"/>
        </w:rPr>
      </w:pPr>
    </w:p>
    <w:p w14:paraId="6F6F47AC" w14:textId="77777777" w:rsidR="00B42D57" w:rsidRDefault="00B42D57" w:rsidP="00B42D57">
      <w:pPr>
        <w:spacing w:before="0" w:after="0" w:line="276" w:lineRule="auto"/>
        <w:ind w:right="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Sva dokumenta se predaju u originalu ili ovjerenoj kopiji. Ovjerene kopije dokumenata ne smiju biti starije od (6) šest mjeseci.</w:t>
      </w:r>
    </w:p>
    <w:p w14:paraId="1B1D976C" w14:textId="77777777" w:rsidR="00B42D57" w:rsidRDefault="00B42D57" w:rsidP="00B42D57">
      <w:pPr>
        <w:spacing w:line="276" w:lineRule="auto"/>
        <w:ind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Dokumenta koja pribavlja javnopravni organ po službenoj dužnosti:</w:t>
      </w:r>
    </w:p>
    <w:p w14:paraId="5946C4C1" w14:textId="77777777" w:rsidR="00B42D57" w:rsidRDefault="00B42D57" w:rsidP="00B42D5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Uvjerenje da kandidat/kinja nije osuđivan/a za krivično djelo koje ga/je čini nedostojnim za rad u državnom organu.</w:t>
      </w:r>
    </w:p>
    <w:p w14:paraId="0AF6F4A3" w14:textId="77777777" w:rsidR="00B42D57" w:rsidRDefault="00B42D57" w:rsidP="00B42D57">
      <w:pPr>
        <w:overflowPunct w:val="0"/>
        <w:autoSpaceDE w:val="0"/>
        <w:autoSpaceDN w:val="0"/>
        <w:adjustRightInd w:val="0"/>
        <w:spacing w:before="0" w:after="0" w:line="276" w:lineRule="auto"/>
        <w:ind w:left="720" w:right="43"/>
        <w:textAlignment w:val="baseline"/>
        <w:rPr>
          <w:rFonts w:ascii="Arial" w:hAnsi="Arial" w:cs="Arial"/>
          <w:szCs w:val="24"/>
        </w:rPr>
      </w:pPr>
    </w:p>
    <w:p w14:paraId="3F13C07F" w14:textId="77777777" w:rsidR="00B42D57" w:rsidRDefault="00B42D57" w:rsidP="00B42D57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U organu lokalne uprave ne može da zasnuje radni odnos lice koje je korisnik prava na penziju, u skladu sa zakonom.</w:t>
      </w:r>
    </w:p>
    <w:p w14:paraId="73CC9336" w14:textId="77777777" w:rsidR="00B42D57" w:rsidRDefault="00B42D57" w:rsidP="00B42D57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</w:p>
    <w:p w14:paraId="0A387EF9" w14:textId="77777777" w:rsidR="00B42D57" w:rsidRDefault="00B42D57" w:rsidP="00B42D57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U skladu sa članom 119 Zakona o lokalnoj samoupravi, probni rad je obavezan za lokalnog službenika odnosno namještenika, koji prvi put zasniva radni odnos na neodređeno vrijeme, u organu lokalne uprave, stručnoj i posebnoj službi. Probni rad traje godinu dana.</w:t>
      </w:r>
    </w:p>
    <w:p w14:paraId="346BCFC7" w14:textId="77777777" w:rsidR="00B42D57" w:rsidRDefault="00B42D57" w:rsidP="00B42D57">
      <w:pPr>
        <w:autoSpaceDE w:val="0"/>
        <w:autoSpaceDN w:val="0"/>
        <w:adjustRightInd w:val="0"/>
        <w:spacing w:line="276" w:lineRule="auto"/>
        <w:ind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Provjera znanja, sposobnosti, kompetencija i vještina kandidata/kinje izvršiće se u roku od 30 dana od dana sačinjavanja liste kandidata koji ispunjavaju uslove oglasa, o čemu će se kandidati obavijestiti preko internet stranice Opštine Zeta najkasnije 5 dana prije provjere, shodno Uredbi o kriterijumima i bližem načinu sprovođenja provjere znanja, sposobnosti, kompetencija i vještina za rad u državnim organima ("Službeni list Crne Gore", br. 50/18).</w:t>
      </w:r>
    </w:p>
    <w:p w14:paraId="270EDD69" w14:textId="77777777" w:rsidR="00B42D57" w:rsidRDefault="00B42D57" w:rsidP="00B42D57">
      <w:pPr>
        <w:rPr>
          <w:rFonts w:ascii="Arial" w:hAnsi="Arial" w:cs="Arial"/>
        </w:rPr>
      </w:pPr>
      <w:r>
        <w:rPr>
          <w:rFonts w:ascii="Arial" w:hAnsi="Arial" w:cs="Arial"/>
          <w:szCs w:val="24"/>
        </w:rPr>
        <w:t>Popis propisa potrebnih za postupak provjere: Ustav Crne Gore</w:t>
      </w:r>
      <w:r>
        <w:rPr>
          <w:rFonts w:ascii="Arial" w:hAnsi="Arial" w:cs="Arial"/>
          <w:szCs w:val="24"/>
          <w:lang w:val="sr-Latn-CS" w:eastAsia="sr-Latn-CS"/>
        </w:rPr>
        <w:t xml:space="preserve"> ("Službeni list Crne Gore", br. 1/07 i 38/13)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</w:rPr>
        <w:t xml:space="preserve">Zakon o upravnom postupku (,,Službeni list Crne Gore", br. 56/14, 20/15, 40/16, 37/17); - Zakon o lokalnoj samoupravi („Sl. list CG“, br. 2/18, 34/19, 38/20, 50/22, 84/22); - Zakon o državnim službenicima i namještenicima; („Sl. list CG“, br. 2/18, 34/19, 08/21 i 37/22); - Odluka o organizaciji i načinu rada lokalne uprave Opštine Zeta (,,Službeni list Crne Gore - opštinski propisi", br. 018/23); - Zakon o radu ("Službeni list Crne Gore", br. 074/19, 008/21, 059/21, 068/21, 145/21); - Uredba o organizaciji i načinu rada državne uprave("Službeni list Crne Gore", br. 049/22, 052/22, 056/22, 082/22, 110/22, 139/22) - Zakon o inspekcijskom nadzoru (,,Službeni list Republike Crne Gore", br. 039/03, ,,Službeni list Crne Gore", br. 076/09, 057/11, 018/14, 011/15, 052/16); - Zakon o prekršajima (,,Službeni list Crne Gore”, br. 01/11, 06/11, 39/11, 32/14, 43/17 i 51/17); - Zakon o komunalnim djelatnostima (,,Službeni list Crne Gore", br. 055/16 074/16, 002/18 066/19 ); - Zakon o turizmu i ugostiteljstvu (,,Službeni list Crne Gore", br. 002/18, 004/18, 013/18, 025/19 i 76/20); - Zakon o </w:t>
      </w:r>
      <w:r>
        <w:rPr>
          <w:rFonts w:ascii="Arial" w:hAnsi="Arial" w:cs="Arial"/>
        </w:rPr>
        <w:lastRenderedPageBreak/>
        <w:t>bezbijednosti saobraćaja na putevima (,,Službeni list Crne Gore", br. 033/12, 058/14, 014/17, 066/19); - Zakon o prevozu u drumskom saobraćaju (,,Službeni list Crne Gore", br. 071/17 i 067/19); - Zakon o putevima (,,Službeni list Crne Gore - opštinski propisi", br. 82/20); - Zakon o vodama (,,Službeni list Republike Crne Gore", br. 027/07 ,,Službeni list Crne Gore", br. 073/10, 032/11, 048/1, 052/16, 055/16 od, 002/17, 080/17, 084/18)</w:t>
      </w:r>
    </w:p>
    <w:p w14:paraId="0050D001" w14:textId="77777777" w:rsidR="00B42D57" w:rsidRDefault="00B42D57" w:rsidP="00B42D57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Prijavu i CV sa dokumentacijom kandidat/kinja podnosi u originalu ili ovjerenoj kopiji, preko arhive Opštine Zeta,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Ul. Glavna gradska ulica br. 89 Anovi u zatvorenoj koverti, u roku od 15 dana od dana objavljivanja javnog oglasa na adresu: </w:t>
      </w:r>
    </w:p>
    <w:p w14:paraId="37485516" w14:textId="77777777" w:rsidR="00B42D57" w:rsidRDefault="00B42D57" w:rsidP="00B42D57">
      <w:pPr>
        <w:spacing w:line="276" w:lineRule="auto"/>
        <w:ind w:right="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Opština Zeta – Sekretarijat za lokalnu samoupravu i društvene djelatnosti, Ul. Glavna gradska ulica br 89, sa naznakom za: Javni oglas – radno mjesto na koje se kandidat prijavljuje. </w:t>
      </w:r>
    </w:p>
    <w:p w14:paraId="6CF4F29A" w14:textId="77777777" w:rsidR="00B42D57" w:rsidRDefault="00B42D57" w:rsidP="00B42D57">
      <w:pPr>
        <w:spacing w:line="276" w:lineRule="auto"/>
        <w:ind w:right="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Neblagovremene prijave neće se razmatrati.</w:t>
      </w:r>
    </w:p>
    <w:p w14:paraId="0C0BDC5C" w14:textId="77777777" w:rsidR="00B42D57" w:rsidRDefault="00B42D57" w:rsidP="00B42D57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14:paraId="3E1163CE" w14:textId="77777777" w:rsidR="00B42D57" w:rsidRDefault="00B42D57" w:rsidP="00B42D57">
      <w:pPr>
        <w:tabs>
          <w:tab w:val="left" w:pos="567"/>
        </w:tabs>
        <w:spacing w:before="0" w:after="0" w:line="276" w:lineRule="auto"/>
        <w:ind w:right="43"/>
        <w:contextualSpacing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lang w:val="en-US"/>
        </w:rPr>
        <w:t>Kontakt osoba: Nela Maraš,</w:t>
      </w:r>
      <w:r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lang w:val="en-US"/>
        </w:rPr>
        <w:t>tel. 020/873-290, 873-261.</w:t>
      </w:r>
      <w:r>
        <w:rPr>
          <w:rFonts w:ascii="Arial" w:hAnsi="Arial" w:cs="Arial"/>
          <w:sz w:val="22"/>
          <w:lang w:val="sl-SI"/>
        </w:rPr>
        <w:t xml:space="preserve">   </w:t>
      </w:r>
    </w:p>
    <w:p w14:paraId="3783E5FF" w14:textId="77777777" w:rsidR="00400FEF" w:rsidRDefault="00400FEF"/>
    <w:sectPr w:rsidR="00400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utch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D7F94"/>
    <w:multiLevelType w:val="hybridMultilevel"/>
    <w:tmpl w:val="558AEE20"/>
    <w:lvl w:ilvl="0" w:tplc="6584F8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951600">
    <w:abstractNumId w:val="1"/>
  </w:num>
  <w:num w:numId="2" w16cid:durableId="853035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A6024"/>
    <w:rsid w:val="001A6024"/>
    <w:rsid w:val="00400FEF"/>
    <w:rsid w:val="00B42D57"/>
    <w:rsid w:val="00FB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28A90"/>
  <w15:chartTrackingRefBased/>
  <w15:docId w15:val="{1A5B4542-F1B6-497F-BF35-56D3E429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D57"/>
    <w:pPr>
      <w:spacing w:before="120" w:after="120" w:line="264" w:lineRule="auto"/>
      <w:jc w:val="both"/>
    </w:pPr>
    <w:rPr>
      <w:kern w:val="0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2D5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42D57"/>
    <w:rPr>
      <w:rFonts w:ascii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B42D57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7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lubovci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Maraš</dc:creator>
  <cp:keywords/>
  <dc:description/>
  <cp:lastModifiedBy>Nela Maraš</cp:lastModifiedBy>
  <cp:revision>3</cp:revision>
  <dcterms:created xsi:type="dcterms:W3CDTF">2024-04-11T07:00:00Z</dcterms:created>
  <dcterms:modified xsi:type="dcterms:W3CDTF">2024-04-12T07:23:00Z</dcterms:modified>
</cp:coreProperties>
</file>