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FCD3" w14:textId="7D05AADB" w:rsidR="006261DF" w:rsidRDefault="006261DF" w:rsidP="006261DF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084/22),</w:t>
      </w:r>
      <w:r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</w:rPr>
        <w:t xml:space="preserve">člana 4 stav 1 tačka 6 Odluke o organizaciji i načinu rada lokalne uprave Opštine Zeta (“Službeni list Crne Gore- opštinski propisi” br. 018/23), i Odluke Sekretarijata za uređenje prostora, zaštitu životne sredine i saobraćaj o pokretanju postupka za popunu radnog mjesta putem javnog oglasa broj </w:t>
      </w:r>
      <w:r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>UP I 71-100/23-17, od  21. avgusta 2023.godine, objavljuje-</w:t>
      </w:r>
    </w:p>
    <w:p w14:paraId="1BE8DAE9" w14:textId="77777777" w:rsidR="006261DF" w:rsidRDefault="006261DF" w:rsidP="006261DF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4F22CF38" w14:textId="77777777" w:rsidR="006261DF" w:rsidRDefault="006261DF" w:rsidP="006261D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0574887D" w14:textId="77777777" w:rsidR="006261DF" w:rsidRDefault="006261DF" w:rsidP="006261D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62A4E186" w14:textId="77777777" w:rsidR="006261DF" w:rsidRDefault="006261DF" w:rsidP="006261DF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Sekretarijatu za uređenje prostora, zaštitu životne sredine i saobraćaj Opštine Zeta</w:t>
      </w:r>
    </w:p>
    <w:p w14:paraId="6A6CC1C5" w14:textId="77777777" w:rsidR="006261DF" w:rsidRDefault="006261DF" w:rsidP="006261DF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69529894" w14:textId="77777777" w:rsidR="006261DF" w:rsidRDefault="006261DF" w:rsidP="006261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Viši/a savjetnik/ca III Odjeljenja za planiranje prostora, 1 izvršilac/teljka, na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0B442D4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>Posebni uslovi:</w:t>
      </w:r>
    </w:p>
    <w:p w14:paraId="3E74896B" w14:textId="77777777" w:rsidR="006261DF" w:rsidRDefault="006261DF" w:rsidP="006261DF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eastAsia="Calibri" w:hAnsi="Arial" w:cs="Arial"/>
          <w:szCs w:val="24"/>
        </w:rPr>
        <w:t>VII1 nivo kvalifikacije obrazovanja u obimu od 240 kredita CSPK-a,</w:t>
      </w:r>
    </w:p>
    <w:p w14:paraId="17C8B5E0" w14:textId="70881DF6" w:rsidR="006261DF" w:rsidRDefault="006261DF" w:rsidP="006261DF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eastAsia="Calibri" w:hAnsi="Arial" w:cs="Arial"/>
          <w:szCs w:val="24"/>
        </w:rPr>
        <w:t>Arhitektonski, Geodetski, Građevinski fakultet, fakultet iz drugih oblasti tehničkih nauka</w:t>
      </w:r>
    </w:p>
    <w:p w14:paraId="09F60A5A" w14:textId="77777777" w:rsidR="006261DF" w:rsidRDefault="006261DF" w:rsidP="006261DF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najmanje jedna godina radnog iskustva na poslovima VII1 ili VI nivou kvalifikacije obrazovanja,</w:t>
      </w:r>
    </w:p>
    <w:p w14:paraId="3EF7C61C" w14:textId="77777777" w:rsidR="006261DF" w:rsidRDefault="006261DF" w:rsidP="006261DF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 položen stručni ispit za rad u državnim organima.</w:t>
      </w:r>
    </w:p>
    <w:p w14:paraId="4277E87A" w14:textId="77777777" w:rsidR="006261DF" w:rsidRDefault="006261DF" w:rsidP="006261DF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0D1E7507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647C45D0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0E8F2637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24B9C3CE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059975AE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6B443E65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organu.</w:t>
      </w:r>
    </w:p>
    <w:p w14:paraId="341A8CA6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</w:p>
    <w:p w14:paraId="79927BC4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14:paraId="03A308A4" w14:textId="77777777" w:rsidR="006261DF" w:rsidRDefault="006261DF" w:rsidP="006261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>
          <w:rPr>
            <w:rStyle w:val="Hyperlink"/>
            <w:rFonts w:ascii="Arial" w:hAnsi="Arial" w:cs="Arial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); </w:t>
      </w:r>
    </w:p>
    <w:p w14:paraId="208F2790" w14:textId="77777777" w:rsidR="006261DF" w:rsidRDefault="006261DF" w:rsidP="006261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CV;</w:t>
      </w:r>
    </w:p>
    <w:p w14:paraId="2EED8AB1" w14:textId="77777777" w:rsidR="006261DF" w:rsidRDefault="006261DF" w:rsidP="006261DF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završenom nivou kvalifikacije obrazovanja (obim 240 kredita CSPK-a);</w:t>
      </w:r>
    </w:p>
    <w:p w14:paraId="69EE77CC" w14:textId="77777777" w:rsidR="006261DF" w:rsidRDefault="006261DF" w:rsidP="006261DF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7C76C298" w14:textId="77777777" w:rsidR="006261DF" w:rsidRDefault="006261DF" w:rsidP="006261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73143A3A" w14:textId="77777777" w:rsidR="006261DF" w:rsidRDefault="006261DF" w:rsidP="006261DF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Ovjerena fotokopija biometrijske lične karte.</w:t>
      </w:r>
      <w:r>
        <w:rPr>
          <w:rFonts w:ascii="Arial" w:eastAsia="Verdana" w:hAnsi="Arial" w:cs="Arial"/>
          <w:b/>
          <w:szCs w:val="24"/>
        </w:rPr>
        <w:t xml:space="preserve"> </w:t>
      </w:r>
    </w:p>
    <w:p w14:paraId="6A0AAA65" w14:textId="77777777" w:rsidR="006261DF" w:rsidRDefault="006261DF" w:rsidP="006261DF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3637D11D" w14:textId="77777777" w:rsidR="006261DF" w:rsidRDefault="006261DF" w:rsidP="006261DF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165E1902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32F2228A" w14:textId="77777777" w:rsidR="006261DF" w:rsidRDefault="006261DF" w:rsidP="006261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0E23E68C" w14:textId="77777777" w:rsidR="006261DF" w:rsidRDefault="006261DF" w:rsidP="006261DF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1250373E" w14:textId="77777777" w:rsidR="006261DF" w:rsidRDefault="006261DF" w:rsidP="006261DF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2A6409B6" w14:textId="77777777" w:rsidR="006261DF" w:rsidRDefault="006261DF" w:rsidP="006261DF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5AD549D5" w14:textId="77777777" w:rsidR="006261DF" w:rsidRDefault="006261DF" w:rsidP="006261DF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437E4B7E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5F22F5D1" w14:textId="77777777" w:rsidR="006261DF" w:rsidRDefault="006261DF" w:rsidP="006261DF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</w:rPr>
        <w:t>Popis propisa potrebnih za postupak provjere: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001/07 i 038/13</w:t>
      </w:r>
      <w:r>
        <w:rPr>
          <w:rFonts w:ascii="Arial" w:hAnsi="Arial" w:cs="Arial"/>
          <w:szCs w:val="24"/>
        </w:rPr>
        <w:t>), Zakon o lokalnoj samoupravi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</w:t>
      </w:r>
      <w:r>
        <w:rPr>
          <w:rFonts w:ascii="Arial" w:hAnsi="Arial" w:cs="Arial"/>
          <w:szCs w:val="24"/>
          <w:lang w:val="sr-Latn-CS" w:eastAsia="sr-Latn-CS"/>
        </w:rPr>
        <w:t>, 038/20, 084/22</w:t>
      </w:r>
      <w:r>
        <w:rPr>
          <w:rFonts w:ascii="Arial" w:hAnsi="Arial" w:cs="Arial"/>
          <w:szCs w:val="24"/>
        </w:rPr>
        <w:t>), Zakon o državnim službenicima i namještenicima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034/19, 008/21), Zakon o upravnom postupku </w:t>
      </w:r>
      <w:r>
        <w:rPr>
          <w:rFonts w:ascii="Arial" w:hAnsi="Arial" w:cs="Arial"/>
          <w:szCs w:val="24"/>
          <w:lang w:val="sr-Latn-CS" w:eastAsia="sr-Latn-CS"/>
        </w:rPr>
        <w:t>("Službeni list Crne Gore", br. 056/14, 020/15, 040/16 i 037/17)</w:t>
      </w:r>
      <w:r>
        <w:rPr>
          <w:rFonts w:ascii="Arial" w:hAnsi="Arial" w:cs="Arial"/>
          <w:szCs w:val="24"/>
        </w:rPr>
        <w:t xml:space="preserve">, Zakon o planiranju prostora i izgradnji objekata (″Sl.list Crne Gore„ br. 064/17, 044/18, 063/18, 011/19, 082/20, 086/22 i 004/23), Pravilnik o bližem sadržaju i formi planskog dokumenta (“Službeni list Crne Gore” br. 091/20), Odluka o lokalnim objektima od opšteg interesa (“Službeni list Crne Gore – opštinski propisi br. 037/23), Odluka o postavljanju odnosno građenju i uklanjanju pomoćnih objekata na teritoriji Opštine Zeta (“Službeni list Crne </w:t>
      </w:r>
      <w:r>
        <w:rPr>
          <w:rFonts w:ascii="Arial" w:hAnsi="Arial" w:cs="Arial"/>
          <w:szCs w:val="24"/>
        </w:rPr>
        <w:lastRenderedPageBreak/>
        <w:t>Gore – opštinski propisi br. 037/23), i</w:t>
      </w:r>
      <w:r>
        <w:rPr>
          <w:rFonts w:ascii="Arial" w:hAnsi="Arial" w:cs="Arial"/>
          <w:szCs w:val="24"/>
          <w:lang w:val="sr-Latn-CS" w:eastAsia="sr-Latn-CS"/>
        </w:rPr>
        <w:t xml:space="preserve"> Statut Opštine Zeta </w:t>
      </w:r>
      <w:r>
        <w:rPr>
          <w:rFonts w:ascii="Arial" w:hAnsi="Arial" w:cs="Arial"/>
          <w:szCs w:val="24"/>
        </w:rPr>
        <w:t>(“Službeni list Crne Gore - opštinski propisi”, br. 012/23)</w:t>
      </w:r>
      <w:r>
        <w:rPr>
          <w:rFonts w:ascii="Arial" w:hAnsi="Arial" w:cs="Arial"/>
          <w:szCs w:val="24"/>
          <w:lang w:val="sr-Latn-CS" w:eastAsia="sr-Latn-CS"/>
        </w:rPr>
        <w:t>.</w:t>
      </w:r>
    </w:p>
    <w:p w14:paraId="5B3D32FC" w14:textId="77777777" w:rsidR="006261DF" w:rsidRDefault="006261DF" w:rsidP="006261DF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14:paraId="55D9C224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 , Ul. Glavna gradska ulica br 89, Anovi, sa naznakom za: Javni oglas – radno mjesto na koje se kandidat prijavljuje. </w:t>
      </w:r>
    </w:p>
    <w:p w14:paraId="1DF9BBB1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14:paraId="10A23C43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3AEE8A57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NAPOMENA:</w:t>
      </w:r>
      <w:r>
        <w:rPr>
          <w:rFonts w:ascii="Arial" w:eastAsia="Verdana" w:hAnsi="Arial" w:cs="Arial"/>
          <w:szCs w:val="24"/>
        </w:rPr>
        <w:t xml:space="preserve"> </w:t>
      </w:r>
    </w:p>
    <w:p w14:paraId="6C3E07B1" w14:textId="77777777" w:rsidR="006261DF" w:rsidRDefault="006261DF" w:rsidP="006261DF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Kandidati su obavezni da dostave samo dokaze o nivou kvalifikacije obrazovanja koji su propisani u posebnim uslovima oglasa, a ne i dokaze o eventualnom naknadnom stručnom obrazovanju.</w:t>
      </w:r>
    </w:p>
    <w:p w14:paraId="22B9F435" w14:textId="77777777" w:rsidR="006261DF" w:rsidRDefault="006261DF" w:rsidP="006261DF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Pod dokazom o radnom iskustvu smatra se potvrda ili uvjerenje poslodavca ili poslodavca kod kojih je kandidat radio, a koje moraju sadržati podatke o poslovima koje je obavljao, naziv radnog mjesta, u kojem nivou kvalifikacije obrazovanja, opis poslova i precizno vrijeme njihovog obavljanja.</w:t>
      </w:r>
    </w:p>
    <w:p w14:paraId="52DA661A" w14:textId="77777777" w:rsidR="006261DF" w:rsidRDefault="006261DF" w:rsidP="006261DF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Uvjerenje o zdravstvenoj sposobnosti podnosi isključivo izabrani/a kandidat/kinja i to u roku od osam dana od dana dostavljanja odluke o izboru kandidata.</w:t>
      </w:r>
      <w:r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1F8BCCE9" w14:textId="77777777" w:rsidR="006261DF" w:rsidRDefault="006261DF" w:rsidP="006261DF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5140DBD6" w14:textId="77777777" w:rsidR="006261DF" w:rsidRDefault="006261DF" w:rsidP="006261DF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</w:rPr>
        <w:t>Kontakt osoba: Jasmina Vujačić,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tel. 020/873-290, 873-261.</w:t>
      </w:r>
      <w:r>
        <w:rPr>
          <w:rFonts w:ascii="Arial" w:hAnsi="Arial" w:cs="Arial"/>
          <w:sz w:val="22"/>
          <w:szCs w:val="22"/>
          <w:lang w:val="sl-SI"/>
        </w:rPr>
        <w:t xml:space="preserve">   </w:t>
      </w:r>
    </w:p>
    <w:p w14:paraId="18503457" w14:textId="77777777" w:rsidR="00646E0B" w:rsidRDefault="00646E0B"/>
    <w:sectPr w:rsidR="00646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6"/>
    <w:rsid w:val="003E4FED"/>
    <w:rsid w:val="006261DF"/>
    <w:rsid w:val="00646E0B"/>
    <w:rsid w:val="00D13BCC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0B3A"/>
  <w15:chartTrackingRefBased/>
  <w15:docId w15:val="{E622027C-2F4E-486C-87C3-CB0AEC00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DF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1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1DF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261DF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Vujačić</dc:creator>
  <cp:keywords/>
  <dc:description/>
  <cp:lastModifiedBy>Jasmina Vujačić</cp:lastModifiedBy>
  <cp:revision>2</cp:revision>
  <dcterms:created xsi:type="dcterms:W3CDTF">2023-08-23T07:56:00Z</dcterms:created>
  <dcterms:modified xsi:type="dcterms:W3CDTF">2023-08-23T07:56:00Z</dcterms:modified>
</cp:coreProperties>
</file>